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FA9D9" w14:textId="77777777" w:rsidR="00D00706" w:rsidRDefault="00F039E5" w:rsidP="00D00706">
      <w:pPr>
        <w:jc w:val="center"/>
      </w:pPr>
      <w:r>
        <w:rPr>
          <w:noProof/>
        </w:rPr>
        <w:drawing>
          <wp:inline distT="0" distB="0" distL="0" distR="0" wp14:anchorId="60DA69BC" wp14:editId="361729F0">
            <wp:extent cx="2959100" cy="6740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ney Company logo.jpg"/>
                    <pic:cNvPicPr/>
                  </pic:nvPicPr>
                  <pic:blipFill rotWithShape="1">
                    <a:blip r:embed="rId5">
                      <a:extLst>
                        <a:ext uri="{28A0092B-C50C-407E-A947-70E740481C1C}">
                          <a14:useLocalDpi xmlns:a14="http://schemas.microsoft.com/office/drawing/2010/main" val="0"/>
                        </a:ext>
                      </a:extLst>
                    </a:blip>
                    <a:srcRect t="27655" b="31851"/>
                    <a:stretch/>
                  </pic:blipFill>
                  <pic:spPr bwMode="auto">
                    <a:xfrm>
                      <a:off x="0" y="0"/>
                      <a:ext cx="2959100" cy="674017"/>
                    </a:xfrm>
                    <a:prstGeom prst="rect">
                      <a:avLst/>
                    </a:prstGeom>
                    <a:ln>
                      <a:noFill/>
                    </a:ln>
                    <a:extLst>
                      <a:ext uri="{53640926-AAD7-44d8-BBD7-CCE9431645EC}">
                        <a14:shadowObscured xmlns:a14="http://schemas.microsoft.com/office/drawing/2010/main"/>
                      </a:ext>
                    </a:extLst>
                  </pic:spPr>
                </pic:pic>
              </a:graphicData>
            </a:graphic>
          </wp:inline>
        </w:drawing>
      </w:r>
    </w:p>
    <w:p w14:paraId="5343BBE1" w14:textId="77777777" w:rsidR="00D00706" w:rsidRDefault="00EE084F" w:rsidP="00D00706">
      <w:pPr>
        <w:spacing w:after="0" w:line="240" w:lineRule="auto"/>
        <w:jc w:val="center"/>
      </w:pPr>
      <w:r>
        <w:t xml:space="preserve">Walt Disney World Resort  * P.O. Box 10000  * </w:t>
      </w:r>
      <w:r w:rsidR="00D00706">
        <w:t>Lake Buena Vista, FL 32830-1000</w:t>
      </w:r>
    </w:p>
    <w:p w14:paraId="688B7C9B" w14:textId="77777777" w:rsidR="00EE084F" w:rsidRDefault="00EE084F" w:rsidP="00D00706">
      <w:pPr>
        <w:spacing w:after="0" w:line="240" w:lineRule="auto"/>
        <w:jc w:val="center"/>
      </w:pPr>
    </w:p>
    <w:p w14:paraId="4A38264B" w14:textId="77777777" w:rsidR="00D00706" w:rsidRPr="00EE084F" w:rsidRDefault="00EE084F" w:rsidP="00D00706">
      <w:pPr>
        <w:spacing w:after="0" w:line="240" w:lineRule="auto"/>
        <w:rPr>
          <w:b/>
        </w:rPr>
      </w:pPr>
      <w:r w:rsidRPr="00EE084F">
        <w:rPr>
          <w:b/>
        </w:rPr>
        <w:t>FOR IMMEDIATE RELEASE</w:t>
      </w:r>
    </w:p>
    <w:p w14:paraId="6721D8DF" w14:textId="77777777" w:rsidR="00D00706" w:rsidRDefault="00EE084F" w:rsidP="00D00706">
      <w:pPr>
        <w:spacing w:after="0" w:line="240" w:lineRule="auto"/>
      </w:pPr>
      <w:r>
        <w:t>Contact: Katy Stuart</w:t>
      </w:r>
    </w:p>
    <w:p w14:paraId="1889C3BF" w14:textId="77777777" w:rsidR="00D00706" w:rsidRDefault="00D00706" w:rsidP="00D00706">
      <w:pPr>
        <w:spacing w:after="0" w:line="240" w:lineRule="auto"/>
      </w:pPr>
      <w:r>
        <w:t>Public Relations</w:t>
      </w:r>
    </w:p>
    <w:p w14:paraId="78273CF7" w14:textId="77777777" w:rsidR="00D00706" w:rsidRDefault="00D00706" w:rsidP="00D00706">
      <w:pPr>
        <w:spacing w:after="0" w:line="240" w:lineRule="auto"/>
      </w:pPr>
      <w:r>
        <w:t>(407) 566-6397</w:t>
      </w:r>
    </w:p>
    <w:p w14:paraId="145AD3FB" w14:textId="77777777" w:rsidR="00D00706" w:rsidRDefault="00EE084F" w:rsidP="00D00706">
      <w:pPr>
        <w:spacing w:after="0" w:line="240" w:lineRule="auto"/>
        <w:rPr>
          <w:rStyle w:val="Hyperlink"/>
        </w:rPr>
      </w:pPr>
      <w:hyperlink r:id="rId6" w:history="1">
        <w:r w:rsidR="00D00706" w:rsidRPr="00693EA5">
          <w:rPr>
            <w:rStyle w:val="Hyperlink"/>
          </w:rPr>
          <w:t>wdw.public.relations@disney.com</w:t>
        </w:r>
      </w:hyperlink>
    </w:p>
    <w:p w14:paraId="7B830E96" w14:textId="77777777" w:rsidR="00EE084F" w:rsidRDefault="00EE084F" w:rsidP="00D00706">
      <w:pPr>
        <w:spacing w:after="0" w:line="240" w:lineRule="auto"/>
        <w:rPr>
          <w:rStyle w:val="Hyperlink"/>
        </w:rPr>
      </w:pPr>
    </w:p>
    <w:p w14:paraId="6DD3787D" w14:textId="77777777" w:rsidR="00EE084F" w:rsidRPr="00EE084F" w:rsidRDefault="00EE084F" w:rsidP="00EE084F">
      <w:pPr>
        <w:spacing w:after="0" w:line="240" w:lineRule="auto"/>
        <w:jc w:val="center"/>
        <w:rPr>
          <w:rStyle w:val="Hyperlink"/>
          <w:b/>
          <w:color w:val="auto"/>
          <w:u w:val="none"/>
        </w:rPr>
      </w:pPr>
      <w:r w:rsidRPr="00EE084F">
        <w:rPr>
          <w:rStyle w:val="Hyperlink"/>
          <w:b/>
          <w:color w:val="auto"/>
          <w:u w:val="none"/>
        </w:rPr>
        <w:t xml:space="preserve">After 18 Years Anne Sweeney Leaves Disney </w:t>
      </w:r>
    </w:p>
    <w:p w14:paraId="64C2581B" w14:textId="77777777" w:rsidR="00EE084F" w:rsidRDefault="00EE084F" w:rsidP="00EE084F">
      <w:pPr>
        <w:spacing w:after="0" w:line="240" w:lineRule="auto"/>
        <w:jc w:val="center"/>
        <w:rPr>
          <w:rStyle w:val="Hyperlink"/>
          <w:color w:val="auto"/>
          <w:u w:val="none"/>
        </w:rPr>
      </w:pPr>
    </w:p>
    <w:p w14:paraId="0EBAF807" w14:textId="77777777" w:rsidR="00EE084F" w:rsidRDefault="00EE084F" w:rsidP="00EE084F">
      <w:pPr>
        <w:spacing w:after="0" w:line="240" w:lineRule="auto"/>
        <w:rPr>
          <w:rStyle w:val="Hyperlink"/>
          <w:color w:val="auto"/>
          <w:u w:val="none"/>
        </w:rPr>
      </w:pPr>
      <w:r w:rsidRPr="00EE084F">
        <w:rPr>
          <w:rStyle w:val="Hyperlink"/>
          <w:b/>
          <w:color w:val="auto"/>
          <w:u w:val="none"/>
        </w:rPr>
        <w:t>DISNEY, LAKE BUENA VISTA, FL (April 23, 2014)</w:t>
      </w:r>
      <w:r>
        <w:rPr>
          <w:rStyle w:val="Hyperlink"/>
          <w:b/>
          <w:color w:val="auto"/>
          <w:u w:val="none"/>
        </w:rPr>
        <w:t xml:space="preserve"> – </w:t>
      </w:r>
      <w:r>
        <w:rPr>
          <w:rStyle w:val="Hyperlink"/>
          <w:color w:val="auto"/>
          <w:u w:val="none"/>
        </w:rPr>
        <w:t>After a long and successfu</w:t>
      </w:r>
      <w:r w:rsidR="00641E9A">
        <w:rPr>
          <w:rStyle w:val="Hyperlink"/>
          <w:color w:val="auto"/>
          <w:u w:val="none"/>
        </w:rPr>
        <w:t>l career at Disney,</w:t>
      </w:r>
      <w:r>
        <w:rPr>
          <w:rStyle w:val="Hyperlink"/>
          <w:color w:val="auto"/>
          <w:u w:val="none"/>
        </w:rPr>
        <w:t xml:space="preserve"> Co-Chair of Disney Media and President of </w:t>
      </w:r>
      <w:r w:rsidR="00641E9A">
        <w:rPr>
          <w:rStyle w:val="Hyperlink"/>
          <w:color w:val="auto"/>
          <w:u w:val="none"/>
        </w:rPr>
        <w:t>the Disney-ABC Television Group Anne Sweeney</w:t>
      </w:r>
      <w:r>
        <w:rPr>
          <w:rStyle w:val="Hyperlink"/>
          <w:color w:val="auto"/>
          <w:u w:val="none"/>
        </w:rPr>
        <w:t xml:space="preserve"> has decide</w:t>
      </w:r>
      <w:r w:rsidR="006A695D">
        <w:rPr>
          <w:rStyle w:val="Hyperlink"/>
          <w:color w:val="auto"/>
          <w:u w:val="none"/>
        </w:rPr>
        <w:t>d to step down</w:t>
      </w:r>
      <w:r>
        <w:rPr>
          <w:rStyle w:val="Hyperlink"/>
          <w:color w:val="auto"/>
          <w:u w:val="none"/>
        </w:rPr>
        <w:t xml:space="preserve"> to pursue a life-long career dream of TV directing.</w:t>
      </w:r>
    </w:p>
    <w:p w14:paraId="35C9CD74" w14:textId="77777777" w:rsidR="00EE084F" w:rsidRDefault="00EE084F" w:rsidP="00EE084F">
      <w:pPr>
        <w:spacing w:after="0" w:line="240" w:lineRule="auto"/>
        <w:rPr>
          <w:rStyle w:val="Hyperlink"/>
          <w:color w:val="auto"/>
          <w:u w:val="none"/>
        </w:rPr>
      </w:pPr>
    </w:p>
    <w:p w14:paraId="19DBBBBA" w14:textId="77777777" w:rsidR="0017023F" w:rsidRDefault="00641E9A" w:rsidP="00EE084F">
      <w:pPr>
        <w:spacing w:after="0" w:line="240" w:lineRule="auto"/>
        <w:rPr>
          <w:rStyle w:val="Hyperlink"/>
          <w:color w:val="auto"/>
          <w:u w:val="none"/>
        </w:rPr>
      </w:pPr>
      <w:r>
        <w:rPr>
          <w:rStyle w:val="Hyperlink"/>
          <w:color w:val="auto"/>
          <w:u w:val="none"/>
        </w:rPr>
        <w:t>Sweeney</w:t>
      </w:r>
      <w:r w:rsidR="002D3F9B">
        <w:rPr>
          <w:rStyle w:val="Hyperlink"/>
          <w:color w:val="auto"/>
          <w:u w:val="none"/>
        </w:rPr>
        <w:t xml:space="preserve"> came across vast succes</w:t>
      </w:r>
      <w:r w:rsidR="006A695D">
        <w:rPr>
          <w:rStyle w:val="Hyperlink"/>
          <w:color w:val="auto"/>
          <w:u w:val="none"/>
        </w:rPr>
        <w:t>s</w:t>
      </w:r>
      <w:r w:rsidR="002D3F9B">
        <w:rPr>
          <w:rStyle w:val="Hyperlink"/>
          <w:color w:val="auto"/>
          <w:u w:val="none"/>
        </w:rPr>
        <w:t xml:space="preserve"> and played a major</w:t>
      </w:r>
      <w:r>
        <w:rPr>
          <w:rStyle w:val="Hyperlink"/>
          <w:color w:val="auto"/>
          <w:u w:val="none"/>
        </w:rPr>
        <w:t xml:space="preserve"> role in enhancing th</w:t>
      </w:r>
      <w:r w:rsidR="006A695D">
        <w:rPr>
          <w:rStyle w:val="Hyperlink"/>
          <w:color w:val="auto"/>
          <w:u w:val="none"/>
        </w:rPr>
        <w:t xml:space="preserve">e global reach of the </w:t>
      </w:r>
      <w:bookmarkStart w:id="0" w:name="_GoBack"/>
      <w:bookmarkEnd w:id="0"/>
      <w:r w:rsidR="006A695D">
        <w:rPr>
          <w:rStyle w:val="Hyperlink"/>
          <w:color w:val="auto"/>
          <w:u w:val="none"/>
        </w:rPr>
        <w:t>Walt Disney Co</w:t>
      </w:r>
      <w:r>
        <w:rPr>
          <w:rStyle w:val="Hyperlink"/>
          <w:color w:val="auto"/>
          <w:u w:val="none"/>
        </w:rPr>
        <w:t>. while overseeing the global entertainment and news television properties. Her success with global impact included overseeing 107 channels that reach over 431 million viewers in 166 countries.</w:t>
      </w:r>
    </w:p>
    <w:p w14:paraId="1DBD8738" w14:textId="77777777" w:rsidR="0017023F" w:rsidRDefault="0017023F" w:rsidP="00EE084F">
      <w:pPr>
        <w:spacing w:after="0" w:line="240" w:lineRule="auto"/>
        <w:rPr>
          <w:rStyle w:val="Hyperlink"/>
          <w:color w:val="auto"/>
          <w:u w:val="none"/>
        </w:rPr>
      </w:pPr>
    </w:p>
    <w:p w14:paraId="0AF92F1C" w14:textId="77777777" w:rsidR="00641E9A" w:rsidRDefault="0017023F" w:rsidP="0017023F">
      <w:pPr>
        <w:spacing w:after="0" w:line="240" w:lineRule="auto"/>
      </w:pPr>
      <w:r>
        <w:t xml:space="preserve">“The past 18 years at Disney have been the highlight of my executive career. I’ve been apart of an amazing evolution in our business and our industry, and have achieved far more than I ever thought possible,” Sweeney said. </w:t>
      </w:r>
    </w:p>
    <w:p w14:paraId="14910EC1" w14:textId="77777777" w:rsidR="0017023F" w:rsidRDefault="0017023F" w:rsidP="00EE084F">
      <w:pPr>
        <w:spacing w:after="0" w:line="240" w:lineRule="auto"/>
        <w:rPr>
          <w:rStyle w:val="Hyperlink"/>
          <w:color w:val="auto"/>
          <w:u w:val="none"/>
        </w:rPr>
      </w:pPr>
    </w:p>
    <w:p w14:paraId="1BEFC3D4" w14:textId="77777777" w:rsidR="00EE084F" w:rsidRDefault="002D3F9B" w:rsidP="00EE084F">
      <w:pPr>
        <w:spacing w:after="0" w:line="240" w:lineRule="auto"/>
      </w:pPr>
      <w:r>
        <w:t xml:space="preserve">Sweeney began her career with the Walt Disney Co. in February 1996 </w:t>
      </w:r>
      <w:r w:rsidR="004765FD">
        <w:t xml:space="preserve">when she joined the Disney team </w:t>
      </w:r>
      <w:r>
        <w:t xml:space="preserve">as president of Disney Channel and executive vice president of Disney/ABC Cable Networks. </w:t>
      </w:r>
    </w:p>
    <w:p w14:paraId="58385AF4" w14:textId="77777777" w:rsidR="002D3F9B" w:rsidRDefault="002D3F9B" w:rsidP="00EE084F">
      <w:pPr>
        <w:spacing w:after="0" w:line="240" w:lineRule="auto"/>
      </w:pPr>
    </w:p>
    <w:p w14:paraId="050632AA" w14:textId="77777777" w:rsidR="0017023F" w:rsidRDefault="00641E9A" w:rsidP="00EE084F">
      <w:pPr>
        <w:spacing w:after="0" w:line="240" w:lineRule="auto"/>
      </w:pPr>
      <w:r>
        <w:t>“I am so thankful to Bob Iger for his leadership, guidance and his friendship over the years,” Sweeney said. “I am grateful not only for his offer to remain with the company for many years to come, but his understanding and support of my decision to make this change.”</w:t>
      </w:r>
    </w:p>
    <w:p w14:paraId="59D24613" w14:textId="77777777" w:rsidR="002D3F9B" w:rsidRDefault="002D3F9B" w:rsidP="00EE084F">
      <w:pPr>
        <w:spacing w:after="0" w:line="240" w:lineRule="auto"/>
      </w:pPr>
    </w:p>
    <w:p w14:paraId="72D72815" w14:textId="77777777" w:rsidR="002D3F9B" w:rsidRDefault="002D3F9B" w:rsidP="002D3F9B">
      <w:pPr>
        <w:spacing w:after="0" w:line="240" w:lineRule="auto"/>
      </w:pPr>
      <w:r>
        <w:t>Sweeney will officially step down at the end of her contract in January 2015. Until then she will be guiding the TV Group into the future and hopes for even greater success for the company than she ever witnessed during her time at the Walt Disney Co.</w:t>
      </w:r>
    </w:p>
    <w:p w14:paraId="43299E05" w14:textId="77777777" w:rsidR="0017023F" w:rsidRDefault="0017023F" w:rsidP="00EE084F">
      <w:pPr>
        <w:spacing w:after="0" w:line="240" w:lineRule="auto"/>
      </w:pPr>
    </w:p>
    <w:p w14:paraId="2EA01157" w14:textId="77777777" w:rsidR="00EE084F" w:rsidRDefault="002D3F9B" w:rsidP="002D3F9B">
      <w:pPr>
        <w:spacing w:after="0" w:line="240" w:lineRule="auto"/>
        <w:jc w:val="center"/>
      </w:pPr>
      <w:r>
        <w:t>###</w:t>
      </w:r>
    </w:p>
    <w:p w14:paraId="4DC6032F" w14:textId="77777777" w:rsidR="00EE084F" w:rsidRPr="00EE084F" w:rsidRDefault="00EE084F" w:rsidP="00EE084F">
      <w:pPr>
        <w:spacing w:after="0" w:line="240" w:lineRule="auto"/>
      </w:pPr>
    </w:p>
    <w:p w14:paraId="4074EDFA" w14:textId="77777777" w:rsidR="00D00706" w:rsidRDefault="00D00706" w:rsidP="00D00706">
      <w:pPr>
        <w:spacing w:after="0" w:line="240" w:lineRule="auto"/>
      </w:pPr>
    </w:p>
    <w:sectPr w:rsidR="00D00706" w:rsidSect="00F039E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9E5"/>
    <w:rsid w:val="0017023F"/>
    <w:rsid w:val="002D3F9B"/>
    <w:rsid w:val="004765FD"/>
    <w:rsid w:val="00641E9A"/>
    <w:rsid w:val="006A695D"/>
    <w:rsid w:val="00874EA5"/>
    <w:rsid w:val="00B13766"/>
    <w:rsid w:val="00D00706"/>
    <w:rsid w:val="00E95CEE"/>
    <w:rsid w:val="00EE084F"/>
    <w:rsid w:val="00F03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94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9E5"/>
    <w:rPr>
      <w:rFonts w:ascii="Tahoma" w:hAnsi="Tahoma" w:cs="Tahoma"/>
      <w:sz w:val="16"/>
      <w:szCs w:val="16"/>
    </w:rPr>
  </w:style>
  <w:style w:type="character" w:styleId="Hyperlink">
    <w:name w:val="Hyperlink"/>
    <w:basedOn w:val="DefaultParagraphFont"/>
    <w:uiPriority w:val="99"/>
    <w:unhideWhenUsed/>
    <w:rsid w:val="00D0070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9E5"/>
    <w:rPr>
      <w:rFonts w:ascii="Tahoma" w:hAnsi="Tahoma" w:cs="Tahoma"/>
      <w:sz w:val="16"/>
      <w:szCs w:val="16"/>
    </w:rPr>
  </w:style>
  <w:style w:type="character" w:styleId="Hyperlink">
    <w:name w:val="Hyperlink"/>
    <w:basedOn w:val="DefaultParagraphFont"/>
    <w:uiPriority w:val="99"/>
    <w:unhideWhenUsed/>
    <w:rsid w:val="00D007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wdw.public.relations@disne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L Sylvester</dc:creator>
  <cp:lastModifiedBy>Katy Stuart</cp:lastModifiedBy>
  <cp:revision>2</cp:revision>
  <dcterms:created xsi:type="dcterms:W3CDTF">2014-04-23T14:59:00Z</dcterms:created>
  <dcterms:modified xsi:type="dcterms:W3CDTF">2014-04-23T14:59:00Z</dcterms:modified>
</cp:coreProperties>
</file>